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ACAB" w14:textId="77777777" w:rsidR="008C2533" w:rsidRDefault="008C2533" w:rsidP="008C2533">
      <w:pPr>
        <w:jc w:val="center"/>
        <w:rPr>
          <w:rFonts w:ascii="Georgia" w:hAnsi="Georgia"/>
        </w:rPr>
      </w:pPr>
    </w:p>
    <w:p w14:paraId="41691608" w14:textId="77777777" w:rsidR="008C2533" w:rsidRDefault="008C2533" w:rsidP="008C2533">
      <w:pPr>
        <w:jc w:val="center"/>
        <w:rPr>
          <w:rFonts w:ascii="Georgia" w:hAnsi="Georgia"/>
        </w:rPr>
      </w:pPr>
    </w:p>
    <w:p w14:paraId="777EF8C2" w14:textId="77777777" w:rsidR="008C2533" w:rsidRDefault="008C2533" w:rsidP="008C2533">
      <w:pPr>
        <w:jc w:val="center"/>
        <w:rPr>
          <w:rFonts w:ascii="Georgia" w:hAnsi="Georgia"/>
        </w:rPr>
      </w:pPr>
    </w:p>
    <w:p w14:paraId="5D1A3218" w14:textId="77777777" w:rsidR="008C2533" w:rsidRDefault="008C2533" w:rsidP="008C2533">
      <w:pPr>
        <w:jc w:val="center"/>
        <w:rPr>
          <w:rFonts w:ascii="Georgia" w:hAnsi="Georgia"/>
        </w:rPr>
      </w:pPr>
    </w:p>
    <w:p w14:paraId="5100BA3B" w14:textId="096F57C6" w:rsidR="00AF7A71" w:rsidRDefault="00D63808" w:rsidP="008C2533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February </w:t>
      </w:r>
      <w:r w:rsidR="003738FB">
        <w:rPr>
          <w:rFonts w:ascii="Georgia" w:hAnsi="Georgia"/>
        </w:rPr>
        <w:t>1</w:t>
      </w:r>
      <w:r w:rsidR="00372675">
        <w:rPr>
          <w:rFonts w:ascii="Georgia" w:hAnsi="Georgia"/>
        </w:rPr>
        <w:t>3</w:t>
      </w:r>
      <w:r>
        <w:rPr>
          <w:rFonts w:ascii="Georgia" w:hAnsi="Georgia"/>
        </w:rPr>
        <w:t>, 2026</w:t>
      </w:r>
    </w:p>
    <w:p w14:paraId="23F53869" w14:textId="77777777" w:rsidR="008C2533" w:rsidRDefault="008C2533" w:rsidP="008C2533">
      <w:pPr>
        <w:jc w:val="center"/>
        <w:rPr>
          <w:rFonts w:ascii="Georgia" w:hAnsi="Georgia"/>
        </w:rPr>
      </w:pPr>
    </w:p>
    <w:p w14:paraId="1181D8DB" w14:textId="77777777" w:rsidR="008C2533" w:rsidRDefault="008C2533" w:rsidP="008C2533">
      <w:pPr>
        <w:jc w:val="center"/>
        <w:rPr>
          <w:rFonts w:ascii="Georgia" w:hAnsi="Georgia"/>
        </w:rPr>
      </w:pPr>
    </w:p>
    <w:p w14:paraId="3D6912B0" w14:textId="77777777" w:rsidR="008C2533" w:rsidRDefault="008C2533" w:rsidP="008C2533">
      <w:pPr>
        <w:jc w:val="center"/>
        <w:rPr>
          <w:rFonts w:ascii="Georgia" w:hAnsi="Georgia"/>
        </w:rPr>
      </w:pPr>
    </w:p>
    <w:p w14:paraId="02FECE92" w14:textId="77777777" w:rsidR="004749E9" w:rsidRDefault="008C2533" w:rsidP="008C2533">
      <w:pPr>
        <w:jc w:val="center"/>
        <w:rPr>
          <w:rFonts w:ascii="Georgia" w:hAnsi="Georgia"/>
          <w:smallCaps/>
          <w:sz w:val="28"/>
          <w:szCs w:val="28"/>
        </w:rPr>
      </w:pPr>
      <w:r w:rsidRPr="008C2533">
        <w:rPr>
          <w:rFonts w:ascii="Georgia" w:hAnsi="Georgia"/>
          <w:smallCaps/>
          <w:sz w:val="28"/>
          <w:szCs w:val="28"/>
        </w:rPr>
        <w:t xml:space="preserve">To Members </w:t>
      </w:r>
      <w:r w:rsidR="00517857">
        <w:rPr>
          <w:rFonts w:ascii="Georgia" w:hAnsi="Georgia"/>
          <w:smallCaps/>
          <w:sz w:val="28"/>
          <w:szCs w:val="28"/>
        </w:rPr>
        <w:t xml:space="preserve">of the </w:t>
      </w:r>
      <w:r w:rsidR="00AC515A">
        <w:rPr>
          <w:rFonts w:ascii="Georgia" w:hAnsi="Georgia"/>
          <w:smallCaps/>
          <w:sz w:val="28"/>
          <w:szCs w:val="28"/>
        </w:rPr>
        <w:t xml:space="preserve">State </w:t>
      </w:r>
      <w:r w:rsidR="00517857">
        <w:rPr>
          <w:rFonts w:ascii="Georgia" w:hAnsi="Georgia"/>
          <w:smallCaps/>
          <w:sz w:val="28"/>
          <w:szCs w:val="28"/>
        </w:rPr>
        <w:t xml:space="preserve">Bar </w:t>
      </w:r>
      <w:r w:rsidR="00AC515A">
        <w:rPr>
          <w:rFonts w:ascii="Georgia" w:hAnsi="Georgia"/>
          <w:smallCaps/>
          <w:sz w:val="28"/>
          <w:szCs w:val="28"/>
        </w:rPr>
        <w:t>in</w:t>
      </w:r>
      <w:r w:rsidRPr="008C2533">
        <w:rPr>
          <w:rFonts w:ascii="Georgia" w:hAnsi="Georgia"/>
          <w:smallCaps/>
          <w:sz w:val="28"/>
          <w:szCs w:val="28"/>
        </w:rPr>
        <w:t xml:space="preserve"> </w:t>
      </w:r>
      <w:r w:rsidR="00A73291">
        <w:rPr>
          <w:rFonts w:ascii="Georgia" w:hAnsi="Georgia"/>
          <w:smallCaps/>
          <w:sz w:val="28"/>
          <w:szCs w:val="28"/>
        </w:rPr>
        <w:t xml:space="preserve">the </w:t>
      </w:r>
    </w:p>
    <w:p w14:paraId="04476859" w14:textId="1138B733" w:rsidR="008C2533" w:rsidRPr="008C2533" w:rsidRDefault="002C4B25" w:rsidP="008C2533">
      <w:pPr>
        <w:jc w:val="center"/>
        <w:rPr>
          <w:rFonts w:ascii="Georgia" w:hAnsi="Georgia"/>
          <w:smallCaps/>
          <w:sz w:val="28"/>
          <w:szCs w:val="28"/>
        </w:rPr>
      </w:pPr>
      <w:r>
        <w:rPr>
          <w:rFonts w:ascii="Georgia" w:hAnsi="Georgia"/>
          <w:smallCaps/>
          <w:sz w:val="28"/>
          <w:szCs w:val="28"/>
        </w:rPr>
        <w:t>Atlantic</w:t>
      </w:r>
      <w:r w:rsidR="001261E7">
        <w:rPr>
          <w:rFonts w:ascii="Georgia" w:hAnsi="Georgia"/>
          <w:smallCaps/>
          <w:sz w:val="28"/>
          <w:szCs w:val="28"/>
        </w:rPr>
        <w:t xml:space="preserve"> </w:t>
      </w:r>
      <w:r w:rsidR="00A73291">
        <w:rPr>
          <w:rFonts w:ascii="Georgia" w:hAnsi="Georgia"/>
          <w:smallCaps/>
          <w:sz w:val="28"/>
          <w:szCs w:val="28"/>
        </w:rPr>
        <w:t xml:space="preserve">Judicial Circuit </w:t>
      </w:r>
    </w:p>
    <w:p w14:paraId="427ABF61" w14:textId="77777777" w:rsidR="008C2533" w:rsidRDefault="008C2533" w:rsidP="008C2533">
      <w:pPr>
        <w:jc w:val="center"/>
        <w:rPr>
          <w:rFonts w:ascii="Georgia" w:hAnsi="Georgia"/>
        </w:rPr>
      </w:pPr>
    </w:p>
    <w:p w14:paraId="7A0CBAAD" w14:textId="5AAD4ED0" w:rsidR="008C2533" w:rsidRDefault="008C2533" w:rsidP="008C2533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This is to announce that Governor </w:t>
      </w:r>
      <w:r w:rsidR="00CB1C43">
        <w:rPr>
          <w:rFonts w:ascii="Georgia" w:hAnsi="Georgia"/>
        </w:rPr>
        <w:t>Kemp</w:t>
      </w:r>
      <w:r w:rsidR="00244AEE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is accepting </w:t>
      </w:r>
      <w:r w:rsidR="00A504AC">
        <w:rPr>
          <w:rFonts w:ascii="Georgia" w:hAnsi="Georgia"/>
        </w:rPr>
        <w:t>applications</w:t>
      </w:r>
      <w:r>
        <w:rPr>
          <w:rFonts w:ascii="Georgia" w:hAnsi="Georgia"/>
        </w:rPr>
        <w:t xml:space="preserve"> for </w:t>
      </w:r>
      <w:r w:rsidR="00CD60EB">
        <w:rPr>
          <w:rFonts w:ascii="Georgia" w:hAnsi="Georgia"/>
        </w:rPr>
        <w:t>s</w:t>
      </w:r>
      <w:r>
        <w:rPr>
          <w:rFonts w:ascii="Georgia" w:hAnsi="Georgia"/>
        </w:rPr>
        <w:t>olicitor-</w:t>
      </w:r>
      <w:r w:rsidR="00CD60EB">
        <w:rPr>
          <w:rFonts w:ascii="Georgia" w:hAnsi="Georgia"/>
        </w:rPr>
        <w:t>g</w:t>
      </w:r>
      <w:r>
        <w:rPr>
          <w:rFonts w:ascii="Georgia" w:hAnsi="Georgia"/>
        </w:rPr>
        <w:t xml:space="preserve">eneral </w:t>
      </w:r>
      <w:r w:rsidR="00F1280D">
        <w:rPr>
          <w:rFonts w:ascii="Georgia" w:hAnsi="Georgia"/>
        </w:rPr>
        <w:t xml:space="preserve">of the State Court of </w:t>
      </w:r>
      <w:r w:rsidR="002C4B25">
        <w:rPr>
          <w:rFonts w:ascii="Georgia" w:hAnsi="Georgia"/>
        </w:rPr>
        <w:t>Bryan</w:t>
      </w:r>
      <w:r w:rsidR="00F1280D">
        <w:rPr>
          <w:rFonts w:ascii="Georgia" w:hAnsi="Georgia"/>
        </w:rPr>
        <w:t xml:space="preserve"> County</w:t>
      </w:r>
      <w:r w:rsidR="00D63808">
        <w:rPr>
          <w:rFonts w:ascii="Georgia" w:hAnsi="Georgia"/>
        </w:rPr>
        <w:t xml:space="preserve"> to succeed the Honorable </w:t>
      </w:r>
      <w:r w:rsidR="002C4B25">
        <w:rPr>
          <w:rFonts w:ascii="Georgia" w:hAnsi="Georgia"/>
        </w:rPr>
        <w:t>Donald L. Montgomery, Jr.</w:t>
      </w:r>
    </w:p>
    <w:p w14:paraId="55627695" w14:textId="77777777" w:rsidR="008C2533" w:rsidRDefault="008C2533" w:rsidP="008C2533">
      <w:pPr>
        <w:jc w:val="both"/>
        <w:rPr>
          <w:rFonts w:ascii="Georgia" w:hAnsi="Georgia"/>
        </w:rPr>
      </w:pPr>
    </w:p>
    <w:p w14:paraId="3D6C1629" w14:textId="7DE0ABE4" w:rsidR="008C2533" w:rsidRDefault="00A504AC" w:rsidP="008C2533">
      <w:pPr>
        <w:jc w:val="both"/>
        <w:rPr>
          <w:rFonts w:ascii="Georgia" w:hAnsi="Georgia"/>
        </w:rPr>
      </w:pPr>
      <w:r>
        <w:rPr>
          <w:rFonts w:ascii="Georgia" w:hAnsi="Georgia"/>
        </w:rPr>
        <w:t>Individuals interested in</w:t>
      </w:r>
      <w:r w:rsidR="008C2533">
        <w:rPr>
          <w:rFonts w:ascii="Georgia" w:hAnsi="Georgia"/>
        </w:rPr>
        <w:t xml:space="preserve"> </w:t>
      </w:r>
      <w:r w:rsidR="00CB788C">
        <w:rPr>
          <w:rFonts w:ascii="Georgia" w:hAnsi="Georgia"/>
        </w:rPr>
        <w:t>th</w:t>
      </w:r>
      <w:r w:rsidR="00795C53">
        <w:rPr>
          <w:rFonts w:ascii="Georgia" w:hAnsi="Georgia"/>
        </w:rPr>
        <w:t>is</w:t>
      </w:r>
      <w:r w:rsidR="00CB788C">
        <w:rPr>
          <w:rFonts w:ascii="Georgia" w:hAnsi="Georgia"/>
        </w:rPr>
        <w:t xml:space="preserve"> position</w:t>
      </w:r>
      <w:r w:rsidR="008C2533">
        <w:rPr>
          <w:rFonts w:ascii="Georgia" w:hAnsi="Georgia"/>
        </w:rPr>
        <w:t xml:space="preserve"> should </w:t>
      </w:r>
      <w:r>
        <w:rPr>
          <w:rFonts w:ascii="Georgia" w:hAnsi="Georgia"/>
        </w:rPr>
        <w:t>complete an</w:t>
      </w:r>
      <w:r w:rsidR="008C2533">
        <w:rPr>
          <w:rFonts w:ascii="Georgia" w:hAnsi="Georgia"/>
        </w:rPr>
        <w:t xml:space="preserve"> application and </w:t>
      </w:r>
      <w:proofErr w:type="gramStart"/>
      <w:r w:rsidR="00AE7934">
        <w:rPr>
          <w:rFonts w:ascii="Georgia" w:hAnsi="Georgia"/>
        </w:rPr>
        <w:t>submit</w:t>
      </w:r>
      <w:proofErr w:type="gramEnd"/>
      <w:r w:rsidR="008C2533">
        <w:rPr>
          <w:rFonts w:ascii="Georgia" w:hAnsi="Georgia"/>
        </w:rPr>
        <w:t xml:space="preserve"> by mail</w:t>
      </w:r>
      <w:r w:rsidR="0054339D">
        <w:rPr>
          <w:rFonts w:ascii="Georgia" w:hAnsi="Georgia"/>
        </w:rPr>
        <w:t xml:space="preserve"> </w:t>
      </w:r>
      <w:r w:rsidR="008C2533">
        <w:rPr>
          <w:rFonts w:ascii="Georgia" w:hAnsi="Georgia"/>
        </w:rPr>
        <w:t>or electronically to:</w:t>
      </w:r>
    </w:p>
    <w:p w14:paraId="769AE92D" w14:textId="77777777" w:rsidR="008C2533" w:rsidRDefault="008C2533" w:rsidP="008C2533">
      <w:pPr>
        <w:jc w:val="both"/>
        <w:rPr>
          <w:rFonts w:ascii="Georgia" w:hAnsi="Georgia"/>
        </w:rPr>
      </w:pPr>
    </w:p>
    <w:p w14:paraId="2FF04BB9" w14:textId="15BFD546" w:rsidR="0054339D" w:rsidRDefault="008C2533" w:rsidP="008C2533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Rhonda </w:t>
      </w:r>
      <w:r w:rsidR="00E47221">
        <w:rPr>
          <w:rFonts w:ascii="Georgia" w:hAnsi="Georgia"/>
        </w:rPr>
        <w:t>Barnes Wilson</w:t>
      </w:r>
      <w:r>
        <w:rPr>
          <w:rFonts w:ascii="Georgia" w:hAnsi="Georgia"/>
        </w:rPr>
        <w:t xml:space="preserve"> </w:t>
      </w:r>
    </w:p>
    <w:p w14:paraId="3095D319" w14:textId="4C0F1BE2" w:rsidR="008C2533" w:rsidRDefault="00B44D26" w:rsidP="008C2533">
      <w:pPr>
        <w:jc w:val="center"/>
        <w:rPr>
          <w:rFonts w:ascii="Georgia" w:hAnsi="Georgia"/>
        </w:rPr>
      </w:pPr>
      <w:r>
        <w:rPr>
          <w:rFonts w:ascii="Georgia" w:hAnsi="Georgia"/>
        </w:rPr>
        <w:t>Paralegal</w:t>
      </w:r>
    </w:p>
    <w:p w14:paraId="7ED02638" w14:textId="6AC08AAD" w:rsidR="008C2533" w:rsidRDefault="008C2533" w:rsidP="008C2533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Office of Governor </w:t>
      </w:r>
      <w:r w:rsidR="00CB1C43">
        <w:rPr>
          <w:rFonts w:ascii="Georgia" w:hAnsi="Georgia"/>
        </w:rPr>
        <w:t>Kemp</w:t>
      </w:r>
    </w:p>
    <w:p w14:paraId="12571EC5" w14:textId="77777777" w:rsidR="008C2533" w:rsidRDefault="008C2533" w:rsidP="008C2533">
      <w:pPr>
        <w:jc w:val="center"/>
        <w:rPr>
          <w:rFonts w:ascii="Georgia" w:hAnsi="Georgia"/>
        </w:rPr>
      </w:pPr>
      <w:r>
        <w:rPr>
          <w:rFonts w:ascii="Georgia" w:hAnsi="Georgia"/>
        </w:rPr>
        <w:t>201 State Capitol</w:t>
      </w:r>
    </w:p>
    <w:p w14:paraId="334418C0" w14:textId="77777777" w:rsidR="008C2533" w:rsidRDefault="008C2533" w:rsidP="008C2533">
      <w:pPr>
        <w:jc w:val="center"/>
        <w:rPr>
          <w:rFonts w:ascii="Georgia" w:hAnsi="Georgia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Atlanta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Georgia</w:t>
          </w:r>
        </w:smartTag>
      </w:smartTag>
      <w:r>
        <w:rPr>
          <w:rFonts w:ascii="Georgia" w:hAnsi="Georgia"/>
        </w:rPr>
        <w:t xml:space="preserve"> 30334</w:t>
      </w:r>
    </w:p>
    <w:p w14:paraId="12564CB3" w14:textId="6B4C6671" w:rsidR="008C2533" w:rsidRDefault="00E47221" w:rsidP="008C2533">
      <w:pPr>
        <w:jc w:val="center"/>
        <w:rPr>
          <w:rFonts w:ascii="Georgia" w:hAnsi="Georgia"/>
        </w:rPr>
      </w:pPr>
      <w:r w:rsidRPr="00E367A8">
        <w:rPr>
          <w:rFonts w:ascii="Georgia" w:hAnsi="Georgia"/>
        </w:rPr>
        <w:t>rhonda.wilson@georgia.gov</w:t>
      </w:r>
    </w:p>
    <w:p w14:paraId="13C91DC9" w14:textId="77777777" w:rsidR="008C2533" w:rsidRDefault="008C2533" w:rsidP="008C2533">
      <w:pPr>
        <w:jc w:val="center"/>
        <w:rPr>
          <w:rFonts w:ascii="Georgia" w:hAnsi="Georgia"/>
        </w:rPr>
      </w:pPr>
    </w:p>
    <w:p w14:paraId="258868AF" w14:textId="210F4B25" w:rsidR="008C2533" w:rsidRDefault="0054339D" w:rsidP="008C2533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To obtain a </w:t>
      </w:r>
      <w:r w:rsidR="008C2533">
        <w:rPr>
          <w:rFonts w:ascii="Georgia" w:hAnsi="Georgia"/>
        </w:rPr>
        <w:t>copy of the application</w:t>
      </w:r>
      <w:r>
        <w:rPr>
          <w:rFonts w:ascii="Georgia" w:hAnsi="Georgia"/>
        </w:rPr>
        <w:t xml:space="preserve">, please contact Rhonda </w:t>
      </w:r>
      <w:r w:rsidR="009B0CE1">
        <w:rPr>
          <w:rFonts w:ascii="Georgia" w:hAnsi="Georgia"/>
        </w:rPr>
        <w:t>Barnes</w:t>
      </w:r>
      <w:r w:rsidR="00E47221">
        <w:rPr>
          <w:rFonts w:ascii="Georgia" w:hAnsi="Georgia"/>
        </w:rPr>
        <w:t xml:space="preserve"> Wilson</w:t>
      </w:r>
      <w:r>
        <w:rPr>
          <w:rFonts w:ascii="Georgia" w:hAnsi="Georgia"/>
        </w:rPr>
        <w:t xml:space="preserve"> at 404-651-77</w:t>
      </w:r>
      <w:r w:rsidR="00CB1C43">
        <w:rPr>
          <w:rFonts w:ascii="Georgia" w:hAnsi="Georgia"/>
        </w:rPr>
        <w:t>60</w:t>
      </w:r>
      <w:r>
        <w:rPr>
          <w:rFonts w:ascii="Georgia" w:hAnsi="Georgia"/>
        </w:rPr>
        <w:t xml:space="preserve">, or at the email address indicated above.  </w:t>
      </w:r>
      <w:r w:rsidR="008C2533">
        <w:rPr>
          <w:rFonts w:ascii="Georgia" w:hAnsi="Georgia"/>
        </w:rPr>
        <w:t xml:space="preserve">The deadline for </w:t>
      </w:r>
      <w:proofErr w:type="gramStart"/>
      <w:r w:rsidR="008C2533">
        <w:rPr>
          <w:rFonts w:ascii="Georgia" w:hAnsi="Georgia"/>
        </w:rPr>
        <w:t>receipt of applications</w:t>
      </w:r>
      <w:proofErr w:type="gramEnd"/>
      <w:r w:rsidR="008C2533">
        <w:rPr>
          <w:rFonts w:ascii="Georgia" w:hAnsi="Georgia"/>
        </w:rPr>
        <w:t xml:space="preserve"> in this office is </w:t>
      </w:r>
      <w:r w:rsidR="002C4B25">
        <w:rPr>
          <w:rFonts w:ascii="Georgia" w:hAnsi="Georgia"/>
        </w:rPr>
        <w:t>Friday</w:t>
      </w:r>
      <w:r w:rsidR="00D63808">
        <w:rPr>
          <w:rFonts w:ascii="Georgia" w:hAnsi="Georgia"/>
        </w:rPr>
        <w:t xml:space="preserve">, February </w:t>
      </w:r>
      <w:r w:rsidR="002C4B25">
        <w:rPr>
          <w:rFonts w:ascii="Georgia" w:hAnsi="Georgia"/>
        </w:rPr>
        <w:t>27</w:t>
      </w:r>
      <w:r w:rsidR="00D63808">
        <w:rPr>
          <w:rFonts w:ascii="Georgia" w:hAnsi="Georgia"/>
        </w:rPr>
        <w:t>, 2026</w:t>
      </w:r>
      <w:r w:rsidR="008C2533">
        <w:rPr>
          <w:rFonts w:ascii="Georgia" w:hAnsi="Georgia"/>
        </w:rPr>
        <w:t>.</w:t>
      </w:r>
    </w:p>
    <w:p w14:paraId="7D24D20B" w14:textId="77777777" w:rsidR="008C2533" w:rsidRDefault="008C2533" w:rsidP="008C2533">
      <w:pPr>
        <w:jc w:val="both"/>
        <w:rPr>
          <w:rFonts w:ascii="Georgia" w:hAnsi="Georgia"/>
        </w:rPr>
      </w:pPr>
    </w:p>
    <w:p w14:paraId="089AF359" w14:textId="77777777" w:rsidR="008C2533" w:rsidRPr="008C2533" w:rsidRDefault="008C2533" w:rsidP="008C2533">
      <w:pPr>
        <w:jc w:val="both"/>
        <w:rPr>
          <w:rFonts w:ascii="Georgia" w:hAnsi="Georgia"/>
        </w:rPr>
      </w:pPr>
      <w:r>
        <w:rPr>
          <w:rFonts w:ascii="Georgia" w:hAnsi="Georgia"/>
        </w:rPr>
        <w:t>We look forward to hearing from all interested applicants who qualify for the position in accordance with O.C.G.A. § 15-18-62.</w:t>
      </w:r>
    </w:p>
    <w:sectPr w:rsidR="008C2533" w:rsidRPr="008C2533" w:rsidSect="00E56B16">
      <w:pgSz w:w="12240" w:h="15840" w:code="1"/>
      <w:pgMar w:top="3600" w:right="1800" w:bottom="1440" w:left="1800" w:header="720" w:footer="720" w:gutter="0"/>
      <w:paperSrc w:first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33"/>
    <w:rsid w:val="000200DC"/>
    <w:rsid w:val="00030C09"/>
    <w:rsid w:val="00044921"/>
    <w:rsid w:val="00044FF8"/>
    <w:rsid w:val="000A4B71"/>
    <w:rsid w:val="000B3B60"/>
    <w:rsid w:val="000F7067"/>
    <w:rsid w:val="0011271D"/>
    <w:rsid w:val="001261E7"/>
    <w:rsid w:val="001551C3"/>
    <w:rsid w:val="001748EC"/>
    <w:rsid w:val="001A13F2"/>
    <w:rsid w:val="001D41E2"/>
    <w:rsid w:val="001E1F24"/>
    <w:rsid w:val="00240CB2"/>
    <w:rsid w:val="00244AEE"/>
    <w:rsid w:val="00246A9D"/>
    <w:rsid w:val="0026084A"/>
    <w:rsid w:val="00264E09"/>
    <w:rsid w:val="002A0977"/>
    <w:rsid w:val="002C4B25"/>
    <w:rsid w:val="002E14E9"/>
    <w:rsid w:val="002E231A"/>
    <w:rsid w:val="0030009F"/>
    <w:rsid w:val="003370F7"/>
    <w:rsid w:val="0034364E"/>
    <w:rsid w:val="0035181F"/>
    <w:rsid w:val="00372675"/>
    <w:rsid w:val="003738FB"/>
    <w:rsid w:val="003C2A21"/>
    <w:rsid w:val="003C4D0A"/>
    <w:rsid w:val="003E7D72"/>
    <w:rsid w:val="00404766"/>
    <w:rsid w:val="00404DBF"/>
    <w:rsid w:val="004237C5"/>
    <w:rsid w:val="00447582"/>
    <w:rsid w:val="00452A99"/>
    <w:rsid w:val="004637C0"/>
    <w:rsid w:val="00467986"/>
    <w:rsid w:val="004749E9"/>
    <w:rsid w:val="00490BEA"/>
    <w:rsid w:val="00491878"/>
    <w:rsid w:val="004D1EBF"/>
    <w:rsid w:val="004D7484"/>
    <w:rsid w:val="004E03F4"/>
    <w:rsid w:val="005147B9"/>
    <w:rsid w:val="00517857"/>
    <w:rsid w:val="005232E0"/>
    <w:rsid w:val="00527E02"/>
    <w:rsid w:val="00534272"/>
    <w:rsid w:val="005363B0"/>
    <w:rsid w:val="0054339D"/>
    <w:rsid w:val="00561BD0"/>
    <w:rsid w:val="005839B8"/>
    <w:rsid w:val="005974C0"/>
    <w:rsid w:val="005D3CA7"/>
    <w:rsid w:val="005E02AD"/>
    <w:rsid w:val="005F7E27"/>
    <w:rsid w:val="00621EC9"/>
    <w:rsid w:val="00654793"/>
    <w:rsid w:val="0066221A"/>
    <w:rsid w:val="00671096"/>
    <w:rsid w:val="00696C59"/>
    <w:rsid w:val="006B2D36"/>
    <w:rsid w:val="006C23B4"/>
    <w:rsid w:val="006C2F11"/>
    <w:rsid w:val="006C4B60"/>
    <w:rsid w:val="006D791D"/>
    <w:rsid w:val="006F3555"/>
    <w:rsid w:val="007212C5"/>
    <w:rsid w:val="00722CDF"/>
    <w:rsid w:val="007312C5"/>
    <w:rsid w:val="007415E3"/>
    <w:rsid w:val="00746729"/>
    <w:rsid w:val="00747F42"/>
    <w:rsid w:val="00764F29"/>
    <w:rsid w:val="0077138B"/>
    <w:rsid w:val="007717CB"/>
    <w:rsid w:val="00795C53"/>
    <w:rsid w:val="007A7323"/>
    <w:rsid w:val="007E11C7"/>
    <w:rsid w:val="008019C7"/>
    <w:rsid w:val="00850B9C"/>
    <w:rsid w:val="008835C6"/>
    <w:rsid w:val="0088482D"/>
    <w:rsid w:val="008C12B0"/>
    <w:rsid w:val="008C2533"/>
    <w:rsid w:val="008E41AE"/>
    <w:rsid w:val="008F2920"/>
    <w:rsid w:val="00902A51"/>
    <w:rsid w:val="00923871"/>
    <w:rsid w:val="00956037"/>
    <w:rsid w:val="00957587"/>
    <w:rsid w:val="00981D71"/>
    <w:rsid w:val="009A70C8"/>
    <w:rsid w:val="009B0CE1"/>
    <w:rsid w:val="009B2BC6"/>
    <w:rsid w:val="009D3803"/>
    <w:rsid w:val="009F46EF"/>
    <w:rsid w:val="00A025BD"/>
    <w:rsid w:val="00A16EE9"/>
    <w:rsid w:val="00A504AC"/>
    <w:rsid w:val="00A5212B"/>
    <w:rsid w:val="00A73291"/>
    <w:rsid w:val="00AB6CFD"/>
    <w:rsid w:val="00AC515A"/>
    <w:rsid w:val="00AE7934"/>
    <w:rsid w:val="00AF47DD"/>
    <w:rsid w:val="00AF7A71"/>
    <w:rsid w:val="00B06D0D"/>
    <w:rsid w:val="00B14550"/>
    <w:rsid w:val="00B15170"/>
    <w:rsid w:val="00B37D8F"/>
    <w:rsid w:val="00B44D26"/>
    <w:rsid w:val="00B65B5C"/>
    <w:rsid w:val="00B81F98"/>
    <w:rsid w:val="00BB0EF8"/>
    <w:rsid w:val="00BB1268"/>
    <w:rsid w:val="00BB22FD"/>
    <w:rsid w:val="00BD3BE8"/>
    <w:rsid w:val="00BD5CB2"/>
    <w:rsid w:val="00C07277"/>
    <w:rsid w:val="00C07EF7"/>
    <w:rsid w:val="00C34430"/>
    <w:rsid w:val="00C767C0"/>
    <w:rsid w:val="00C776F3"/>
    <w:rsid w:val="00CB1C43"/>
    <w:rsid w:val="00CB788C"/>
    <w:rsid w:val="00CD60EB"/>
    <w:rsid w:val="00D31A44"/>
    <w:rsid w:val="00D63808"/>
    <w:rsid w:val="00D716CA"/>
    <w:rsid w:val="00DD5C4C"/>
    <w:rsid w:val="00DF7A46"/>
    <w:rsid w:val="00E367A8"/>
    <w:rsid w:val="00E47221"/>
    <w:rsid w:val="00E4734B"/>
    <w:rsid w:val="00E5166A"/>
    <w:rsid w:val="00E56B16"/>
    <w:rsid w:val="00E96A92"/>
    <w:rsid w:val="00EA09C7"/>
    <w:rsid w:val="00EC52C3"/>
    <w:rsid w:val="00EE2371"/>
    <w:rsid w:val="00EF2BB0"/>
    <w:rsid w:val="00F1280D"/>
    <w:rsid w:val="00F17A75"/>
    <w:rsid w:val="00F26517"/>
    <w:rsid w:val="00F61524"/>
    <w:rsid w:val="00F71452"/>
    <w:rsid w:val="00F75D9A"/>
    <w:rsid w:val="00F83F24"/>
    <w:rsid w:val="00F86F6C"/>
    <w:rsid w:val="00FC66FC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6E0B32"/>
  <w15:docId w15:val="{61B787BB-BBD9-461D-AB12-71B746DC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B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2533"/>
    <w:rPr>
      <w:color w:val="0000FF"/>
      <w:u w:val="single"/>
    </w:rPr>
  </w:style>
  <w:style w:type="paragraph" w:styleId="BalloonText">
    <w:name w:val="Balloon Text"/>
    <w:basedOn w:val="Normal"/>
    <w:semiHidden/>
    <w:rsid w:val="00A504A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B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7, 2006</vt:lpstr>
    </vt:vector>
  </TitlesOfParts>
  <Company>State of Georgia</Company>
  <LinksUpToDate>false</LinksUpToDate>
  <CharactersWithSpaces>845</CharactersWithSpaces>
  <SharedDoc>false</SharedDoc>
  <HLinks>
    <vt:vector size="6" baseType="variant">
      <vt:variant>
        <vt:i4>5570684</vt:i4>
      </vt:variant>
      <vt:variant>
        <vt:i4>0</vt:i4>
      </vt:variant>
      <vt:variant>
        <vt:i4>0</vt:i4>
      </vt:variant>
      <vt:variant>
        <vt:i4>5</vt:i4>
      </vt:variant>
      <vt:variant>
        <vt:lpwstr>mailto:rgreenway@gov.state.ga.us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7, 2006</dc:title>
  <dc:creator>rgreenway</dc:creator>
  <cp:lastModifiedBy>Ashley Stollar</cp:lastModifiedBy>
  <cp:revision>2</cp:revision>
  <cp:lastPrinted>2025-05-27T15:08:00Z</cp:lastPrinted>
  <dcterms:created xsi:type="dcterms:W3CDTF">2026-02-17T14:21:00Z</dcterms:created>
  <dcterms:modified xsi:type="dcterms:W3CDTF">2026-02-17T14:21:00Z</dcterms:modified>
</cp:coreProperties>
</file>